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0B2" w:rsidRDefault="00E630B2"/>
    <w:p w:rsidR="00E630B2" w:rsidRPr="008E3FD8" w:rsidRDefault="00E630B2" w:rsidP="008E3FD8">
      <w:pPr>
        <w:jc w:val="center"/>
        <w:rPr>
          <w:b/>
        </w:rPr>
      </w:pPr>
      <w:r w:rsidRPr="008E3FD8">
        <w:rPr>
          <w:b/>
        </w:rPr>
        <w:t>Instructions</w:t>
      </w:r>
    </w:p>
    <w:p w:rsidR="002F1D44" w:rsidRPr="008E3FD8" w:rsidRDefault="00E630B2" w:rsidP="008E3FD8">
      <w:pPr>
        <w:jc w:val="center"/>
        <w:rPr>
          <w:b/>
        </w:rPr>
      </w:pPr>
      <w:r w:rsidRPr="008E3FD8">
        <w:rPr>
          <w:b/>
        </w:rPr>
        <w:t>Creating a Curriculum</w:t>
      </w:r>
    </w:p>
    <w:p w:rsidR="00E630B2" w:rsidRDefault="00E630B2"/>
    <w:p w:rsidR="00E630B2" w:rsidRDefault="00E630B2" w:rsidP="00E630B2">
      <w:pPr>
        <w:pStyle w:val="ListParagraph"/>
        <w:numPr>
          <w:ilvl w:val="0"/>
          <w:numId w:val="1"/>
        </w:numPr>
      </w:pPr>
      <w:r>
        <w:t xml:space="preserve">Reflect on this past school year. </w:t>
      </w:r>
    </w:p>
    <w:p w:rsidR="00E630B2" w:rsidRDefault="00E630B2" w:rsidP="00E630B2">
      <w:pPr>
        <w:pStyle w:val="ListParagraph"/>
        <w:numPr>
          <w:ilvl w:val="0"/>
          <w:numId w:val="1"/>
        </w:numPr>
      </w:pPr>
      <w:r>
        <w:t xml:space="preserve">Develop a Scope and Sequence of a typical school year. Go to your Scope and Sequence form.  Fill in the “Lesson” column. </w:t>
      </w:r>
      <w:r w:rsidR="00FC6D74">
        <w:t xml:space="preserve"> List</w:t>
      </w:r>
      <w:bookmarkStart w:id="0" w:name="_GoBack"/>
      <w:bookmarkEnd w:id="0"/>
      <w:r>
        <w:t xml:space="preserve"> lessons that you have completed from day 1-180.  If your lesson repeats for 10 days, simply write down the same thing for all of those days.</w:t>
      </w:r>
    </w:p>
    <w:p w:rsidR="00E630B2" w:rsidRDefault="00E630B2" w:rsidP="00E630B2">
      <w:pPr>
        <w:pStyle w:val="ListParagraph"/>
        <w:numPr>
          <w:ilvl w:val="0"/>
          <w:numId w:val="1"/>
        </w:numPr>
      </w:pPr>
      <w:r>
        <w:t>After you have filled in the “lesson” column for all 180 days, look at Form A.  Form A contains your personal content standards.  Go back to your Scope and Sequence form.  Fill in the “Standard Form A” column with all standards that apply to your lesson.  You must use all of your standards.  If you do not use all standards, you will have holes in your curriculum.  Alter your lessons as you see fit.</w:t>
      </w:r>
    </w:p>
    <w:p w:rsidR="00E630B2" w:rsidRDefault="00E630B2" w:rsidP="00E630B2">
      <w:pPr>
        <w:pStyle w:val="ListParagraph"/>
        <w:numPr>
          <w:ilvl w:val="0"/>
          <w:numId w:val="1"/>
        </w:numPr>
      </w:pPr>
      <w:r>
        <w:t xml:space="preserve">After you have filled in all of your Content Standards from Form </w:t>
      </w:r>
      <w:proofErr w:type="gramStart"/>
      <w:r>
        <w:t>A</w:t>
      </w:r>
      <w:proofErr w:type="gramEnd"/>
      <w:r>
        <w:t>, go to form B.  Form B contains all of the Common Core Standards.  Each lesson must also have a Common Core Standard.  Please fill in the “Standard Form B” column on your Scope and Sequence form with Common Core Standards.</w:t>
      </w:r>
    </w:p>
    <w:p w:rsidR="00E630B2" w:rsidRDefault="00E630B2" w:rsidP="00E630B2">
      <w:pPr>
        <w:pStyle w:val="ListParagraph"/>
        <w:numPr>
          <w:ilvl w:val="0"/>
          <w:numId w:val="1"/>
        </w:numPr>
      </w:pPr>
      <w:r>
        <w:t>Some disciplines have National Standards. If your discipline has National Standards, please fill in the “Standard Form C” column</w:t>
      </w:r>
      <w:r w:rsidR="002F675C">
        <w:t xml:space="preserve"> on your Scope and Sequence form</w:t>
      </w:r>
      <w:r>
        <w:t>.</w:t>
      </w:r>
      <w:r w:rsidR="002F675C">
        <w:t xml:space="preserve">  If you do not have national standards, leave this column blank.</w:t>
      </w:r>
    </w:p>
    <w:p w:rsidR="002F675C" w:rsidRDefault="002F675C" w:rsidP="00E630B2">
      <w:pPr>
        <w:pStyle w:val="ListParagraph"/>
        <w:numPr>
          <w:ilvl w:val="0"/>
          <w:numId w:val="1"/>
        </w:numPr>
      </w:pPr>
      <w:r>
        <w:t>Go to your Curriculum Framework form.  Find a strand that matches your lesson.  Write the Framework Number/Letter on your Scope and Sequence page.</w:t>
      </w:r>
    </w:p>
    <w:p w:rsidR="002F675C" w:rsidRDefault="002F675C" w:rsidP="00E630B2">
      <w:pPr>
        <w:pStyle w:val="ListParagraph"/>
        <w:numPr>
          <w:ilvl w:val="0"/>
          <w:numId w:val="1"/>
        </w:numPr>
      </w:pPr>
      <w:r>
        <w:t xml:space="preserve">Once </w:t>
      </w:r>
      <w:proofErr w:type="gramStart"/>
      <w:r>
        <w:t>your</w:t>
      </w:r>
      <w:proofErr w:type="gramEnd"/>
      <w:r>
        <w:t xml:space="preserve"> Scope and Sequence form is completed, go to your blank Curriculum form and complete.  You can fill in your vocabulary last.</w:t>
      </w:r>
    </w:p>
    <w:sectPr w:rsidR="002F67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83C32"/>
    <w:multiLevelType w:val="hybridMultilevel"/>
    <w:tmpl w:val="3C144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0B2"/>
    <w:rsid w:val="00280818"/>
    <w:rsid w:val="002F675C"/>
    <w:rsid w:val="008E3FD8"/>
    <w:rsid w:val="00E630B2"/>
    <w:rsid w:val="00EF7194"/>
    <w:rsid w:val="00FC6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E91E4-BE94-45BE-B474-C69DC7DA4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0B2"/>
    <w:pPr>
      <w:ind w:left="720"/>
      <w:contextualSpacing/>
    </w:pPr>
  </w:style>
  <w:style w:type="paragraph" w:styleId="BalloonText">
    <w:name w:val="Balloon Text"/>
    <w:basedOn w:val="Normal"/>
    <w:link w:val="BalloonTextChar"/>
    <w:uiPriority w:val="99"/>
    <w:semiHidden/>
    <w:unhideWhenUsed/>
    <w:rsid w:val="00FC6D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D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2</cp:revision>
  <cp:lastPrinted>2013-06-04T16:16:00Z</cp:lastPrinted>
  <dcterms:created xsi:type="dcterms:W3CDTF">2013-06-04T15:05:00Z</dcterms:created>
  <dcterms:modified xsi:type="dcterms:W3CDTF">2013-06-04T16:16:00Z</dcterms:modified>
</cp:coreProperties>
</file>